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513"/>
          <w:tab w:val="right" w:pos="9026"/>
        </w:tabs>
        <w:spacing w:before="0" w:line="276" w:lineRule="auto"/>
        <w:ind w:left="0" w:right="-3.188976377952031" w:firstLine="0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Deputy Gym Manager -Person Specification</w:t>
      </w:r>
    </w:p>
    <w:p w:rsidR="00000000" w:rsidDel="00000000" w:rsidP="00000000" w:rsidRDefault="00000000" w:rsidRPr="00000000" w14:paraId="00000002">
      <w:pPr>
        <w:tabs>
          <w:tab w:val="center" w:pos="4513"/>
          <w:tab w:val="right" w:pos="9026"/>
        </w:tabs>
        <w:spacing w:before="0" w:line="276" w:lineRule="auto"/>
        <w:ind w:left="0" w:right="-3.188976377952031" w:firstLine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7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70"/>
        <w:gridCol w:w="1860"/>
        <w:gridCol w:w="1710"/>
        <w:gridCol w:w="1830"/>
        <w:tblGridChange w:id="0">
          <w:tblGrid>
            <w:gridCol w:w="5070"/>
            <w:gridCol w:w="1860"/>
            <w:gridCol w:w="1710"/>
            <w:gridCol w:w="1830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No. 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Essential 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Desirable 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Assessed by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Education/Qualifications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Degree or equivalent in Sport / Fitness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CV</w:t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Specialised qualifications including courses such as: Cardiac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Rehab, GP Referral, Obesity and weight management, Mental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Health First Aid, Sports specific training and Strength and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Conditioning.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CV</w:t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Health and Fitness Industry knowledge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CV and Interview</w:t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The post holder will hold relevant YMCA or other fitness instructor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qualifications to a minimum of Level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CV </w:t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Exercise to Music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CV and Interview</w:t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Fitness assessment and training techniques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CV and Interview</w:t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Health and Safety within a gym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CV and Interview</w:t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Small group fitness session delivery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CV and Interview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Experience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Minimum of 1 years’ Gym Instructor experience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CV and Interview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Experience in using membership software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Interview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Experience of working in a customer service led environment.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CV and Interview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Experience in sales techniques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CV and Interview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Skills &amp; Abilities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Customer Service Qualification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CV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To assist the development of programmes creatively and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take advantage of market trends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CV and Interview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Ability to provide fitness training, designing programmes for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members of all abilities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CV and Interview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Good administration skills and the ability to update training records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Interview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Ability to work as part of a team and contribute to team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development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Interview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To promote an inclusive ethos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Interview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To promote the Aims and Purposes of YMCA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Interview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To develop fundraising programmes based on sport, fitness or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wellbeing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Interview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Additionally, it is essential that all staff take pride in the facilities,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the way they communicate with customers and demonstrate a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positive “can-do” attitude towards their duties.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CV and Interview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Personal Skills &amp; Abilities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Good interpersonal skills and ability to develop effective</w:t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relationships and handle conflict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Interview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Ability to work as part of a team and contribute to team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Development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Interview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Ability to support and encourage staff team members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Interview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Ability to be self-motivating with a positive attitude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Interview</w:t>
            </w:r>
          </w:p>
        </w:tc>
      </w:tr>
    </w:tbl>
    <w:p w:rsidR="00000000" w:rsidDel="00000000" w:rsidP="00000000" w:rsidRDefault="00000000" w:rsidRPr="00000000" w14:paraId="0000008A">
      <w:pPr>
        <w:tabs>
          <w:tab w:val="center" w:pos="4513"/>
          <w:tab w:val="right" w:pos="9026"/>
        </w:tabs>
        <w:spacing w:before="0" w:line="276" w:lineRule="auto"/>
        <w:ind w:left="0" w:right="-3.188976377952031" w:firstLine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tabs>
          <w:tab w:val="center" w:pos="4513"/>
          <w:tab w:val="right" w:pos="9026"/>
        </w:tabs>
        <w:spacing w:before="0" w:line="276" w:lineRule="auto"/>
        <w:ind w:left="0" w:right="-3.188976377952031" w:firstLine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tabs>
          <w:tab w:val="center" w:pos="4513"/>
          <w:tab w:val="right" w:pos="9026"/>
        </w:tabs>
        <w:spacing w:before="0" w:line="276" w:lineRule="auto"/>
        <w:ind w:left="0" w:right="-3.188976377952031" w:firstLine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tabs>
          <w:tab w:val="center" w:pos="4513"/>
          <w:tab w:val="right" w:pos="9026"/>
        </w:tabs>
        <w:spacing w:before="0" w:line="276" w:lineRule="auto"/>
        <w:ind w:left="0" w:right="-3.188976377952031" w:firstLine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 w:orient="portrait"/>
      <w:pgMar w:bottom="708.6614173228347" w:top="708.6614173228347" w:left="737.0078740157481" w:right="686.811023622048" w:header="566.9291338582677" w:footer="566.929133858267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spacing w:after="397" w:line="240" w:lineRule="auto"/>
      <w:ind w:right="-1106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150" distT="57150" distL="57150" distR="5715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257175</wp:posOffset>
          </wp:positionV>
          <wp:extent cx="6655435" cy="63500"/>
          <wp:effectExtent b="0" l="0" r="0" t="0"/>
          <wp:wrapSquare wrapText="bothSides" distB="57150" distT="57150" distL="57150" distR="5715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55435" cy="635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150" distT="57150" distL="57150" distR="5715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114300</wp:posOffset>
          </wp:positionV>
          <wp:extent cx="6655435" cy="63500"/>
          <wp:effectExtent b="0" l="0" r="0" t="0"/>
          <wp:wrapSquare wrapText="bothSides" distB="57150" distT="57150" distL="57150" distR="5715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55435" cy="635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spacing w:after="100" w:line="240" w:lineRule="auto"/>
      <w:ind w:right="-15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150" distT="57150" distL="57150" distR="57150" hidden="0" layoutInCell="1" locked="0" relativeHeight="0" simplePos="0">
          <wp:simplePos x="0" y="0"/>
          <wp:positionH relativeFrom="column">
            <wp:posOffset>4772025</wp:posOffset>
          </wp:positionH>
          <wp:positionV relativeFrom="paragraph">
            <wp:posOffset>42863</wp:posOffset>
          </wp:positionV>
          <wp:extent cx="1887855" cy="554355"/>
          <wp:effectExtent b="0" l="0" r="0" t="0"/>
          <wp:wrapSquare wrapText="bothSides" distB="57150" distT="57150" distL="57150" distR="57150"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87855" cy="55435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47626</wp:posOffset>
          </wp:positionV>
          <wp:extent cx="2066925" cy="542925"/>
          <wp:effectExtent b="0" l="0" r="0" t="0"/>
          <wp:wrapSquare wrapText="bothSides" distB="114300" distT="114300" distL="114300" distR="11430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66925" cy="5429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90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1">
    <w:pPr>
      <w:spacing w:line="240" w:lineRule="auto"/>
      <w:rPr/>
    </w:pPr>
    <w:r w:rsidDel="00000000" w:rsidR="00000000" w:rsidRPr="00000000">
      <w:rPr>
        <w:rtl w:val="0"/>
      </w:rPr>
      <w:br w:type="textWrapping"/>
    </w:r>
  </w:p>
  <w:p w:rsidR="00000000" w:rsidDel="00000000" w:rsidP="00000000" w:rsidRDefault="00000000" w:rsidRPr="00000000" w14:paraId="00000092">
    <w:pPr>
      <w:spacing w:after="100" w:line="240" w:lineRule="auto"/>
      <w:ind w:right="-150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